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2A" w:rsidRDefault="00A51F55" w:rsidP="008C203E">
      <w:pPr>
        <w:widowControl/>
        <w:spacing w:line="360" w:lineRule="auto"/>
        <w:jc w:val="center"/>
        <w:rPr>
          <w:rFonts w:ascii="宋体" w:eastAsia="宋体" w:hAnsi="宋体" w:cs="宋体"/>
          <w:color w:val="000000"/>
          <w:kern w:val="0"/>
          <w:szCs w:val="21"/>
          <w:u w:val="single"/>
          <w:lang w:bidi="ar"/>
        </w:rPr>
      </w:pPr>
      <w:r>
        <w:rPr>
          <w:rFonts w:ascii="宋体" w:eastAsia="宋体" w:hAnsi="宋体" w:cs="宋体" w:hint="eastAsia"/>
          <w:color w:val="000000"/>
          <w:kern w:val="0"/>
          <w:sz w:val="28"/>
          <w:szCs w:val="28"/>
          <w:lang w:bidi="ar"/>
        </w:rPr>
        <w:t>多媒体技术及应用</w:t>
      </w:r>
      <w:r w:rsidR="008C203E">
        <w:rPr>
          <w:rFonts w:ascii="宋体" w:eastAsia="宋体" w:hAnsi="宋体" w:cs="宋体" w:hint="eastAsia"/>
          <w:color w:val="000000"/>
          <w:kern w:val="0"/>
          <w:sz w:val="28"/>
          <w:szCs w:val="28"/>
          <w:lang w:bidi="ar"/>
        </w:rPr>
        <w:t>4次作业</w:t>
      </w:r>
    </w:p>
    <w:p w:rsidR="00EE0B2A" w:rsidRDefault="00EE0B2A">
      <w:pPr>
        <w:spacing w:line="360" w:lineRule="auto"/>
        <w:rPr>
          <w:rFonts w:ascii="宋体" w:eastAsia="宋体" w:hAnsi="宋体" w:cs="宋体"/>
          <w:szCs w:val="21"/>
        </w:rPr>
      </w:pPr>
    </w:p>
    <w:p w:rsidR="00EE0B2A" w:rsidRDefault="00A51F55">
      <w:pPr>
        <w:spacing w:line="360" w:lineRule="auto"/>
        <w:rPr>
          <w:rFonts w:ascii="宋体" w:eastAsia="宋体" w:hAnsi="宋体" w:cs="宋体"/>
          <w:szCs w:val="21"/>
        </w:rPr>
      </w:pPr>
      <w:r>
        <w:rPr>
          <w:rFonts w:ascii="宋体" w:eastAsia="宋体" w:hAnsi="宋体" w:cs="宋体" w:hint="eastAsia"/>
          <w:szCs w:val="21"/>
        </w:rPr>
        <w:t>一、单项选择题</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1、在多媒体课件中，课件能够根据用户答题情况给予正确和错误的回复，突出显示了多媒体技术的(</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A、多样性　　　　　 B、非线性</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C、集成性　　　　　　 D、交互性</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2、下列()说法是正确的。</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①冗余压缩法不会减少信息量，可以原样恢复原始数据。 ②冗余压缩法减少冗余，不能原样恢复原始数据。 ③冗余压缩法是有损压缩法。④冗余压缩的压缩比一般都比较小。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A.①④ B.①② C.①②③ D.全部 </w:t>
      </w:r>
    </w:p>
    <w:p w:rsidR="008C203E" w:rsidRDefault="008C203E" w:rsidP="008C203E">
      <w:pPr>
        <w:spacing w:line="360" w:lineRule="auto"/>
        <w:rPr>
          <w:rFonts w:ascii="宋体" w:eastAsia="宋体" w:hAnsi="宋体" w:cs="宋体" w:hint="eastAsia"/>
          <w:szCs w:val="21"/>
        </w:rPr>
      </w:pPr>
      <w:r>
        <w:rPr>
          <w:rFonts w:ascii="宋体" w:eastAsia="宋体" w:hAnsi="宋体" w:cs="宋体" w:hint="eastAsia"/>
          <w:szCs w:val="21"/>
        </w:rPr>
        <w:t xml:space="preserve">3、信息接收者在没有接收到完整的信息前就能处理那些已接收到的信息。这种一边接收，一边处理的方式叫()。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A.多媒体技术 B.流媒体技术 C.所见即所得 D.动态处理技术 答</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4、()是分析多媒体作品开发的必要性和可行性的步骤。 A.需求分析 B.规划设计 C.素材采集与加工 D.作品发布与评价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5、在设计多体媒体作品时，菜单、按钮和对话的设计属于()。 A.布局设计 B.美术设计 C.交互设计 D.稿本设计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6、多媒体作品的界面设计要遵循一定的原则和方法，它们是：() ①注意突出主题信息 ②界面布局要简明清晰 ③界面布局应该有整体上的一致性 ④注意文字显示的效果</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A.①②③ B.①②④ C.①②③④ D.②③④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7、PowerPoint是基于()的多媒体集成软件。 A.图标 B.页面和卡片 C.时间线 D.幻灯片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8、以下()是多媒体技术在商业中的应用。 A.可视电话 B.产品操作手册 C.电子图书 D.桌上多媒体通信系统 </w:t>
      </w:r>
    </w:p>
    <w:p w:rsidR="008C203E" w:rsidRDefault="008C203E" w:rsidP="008C203E">
      <w:pPr>
        <w:spacing w:line="360" w:lineRule="auto"/>
        <w:rPr>
          <w:rFonts w:ascii="宋体" w:eastAsia="宋体" w:hAnsi="宋体" w:cs="宋体" w:hint="eastAsia"/>
          <w:szCs w:val="21"/>
        </w:rPr>
      </w:pPr>
      <w:r>
        <w:rPr>
          <w:rFonts w:ascii="宋体" w:eastAsia="宋体" w:hAnsi="宋体" w:cs="宋体" w:hint="eastAsia"/>
          <w:szCs w:val="21"/>
        </w:rPr>
        <w:t xml:space="preserve">9、网上有最新的电影《达·芬奇密码》，当他上网打开影片视频时，只听到声音，看不到图像。造成这种现象最有可能的原因是()。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A.网速过慢 B.在线观看的人太多了 C.服务器过载 D.没有安装Windows MPEG4(DivX)插件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10、在视频加工中对过度效果的设置中，要把相应的效果拖到()。 A.两视频之间 B.第一个视频的开头 C.第二个视频的结尾 D.任何地方 </w:t>
      </w:r>
    </w:p>
    <w:p w:rsidR="008C203E" w:rsidRDefault="008C203E" w:rsidP="008C203E">
      <w:pPr>
        <w:spacing w:line="360" w:lineRule="auto"/>
        <w:rPr>
          <w:rFonts w:ascii="宋体" w:eastAsia="宋体" w:hAnsi="宋体" w:cs="宋体"/>
          <w:szCs w:val="21"/>
        </w:rPr>
      </w:pPr>
    </w:p>
    <w:p w:rsidR="008C203E" w:rsidRDefault="008C203E" w:rsidP="008C203E">
      <w:pPr>
        <w:spacing w:line="360" w:lineRule="auto"/>
        <w:rPr>
          <w:rFonts w:ascii="宋体" w:eastAsia="宋体" w:hAnsi="宋体" w:cs="宋体" w:hint="eastAsia"/>
          <w:szCs w:val="21"/>
        </w:rPr>
      </w:pPr>
      <w:r>
        <w:rPr>
          <w:rFonts w:ascii="宋体" w:eastAsia="宋体" w:hAnsi="宋体" w:cs="宋体" w:hint="eastAsia"/>
          <w:szCs w:val="21"/>
        </w:rPr>
        <w:t>11、制作一个动画，将文字变换为图形，应该在帧面板中选择()</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 A.运动（motion) B.形状（Shape) C.遮罩（Mask) D.逐帧动画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12、多媒体作品评价的步骤正确的是()。①选择评价方式 ②确定评价的时间并实施 ③选择设计和制作评价工具④处理评价的数据并得出结果 ⑤确定评价中每个项目的重要程度</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A.①②③④⑤ B.②④③⑤① C.①③②⑤④ D.③⑤②①④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13、在音频媒体工具中，要制作背景音乐，需要在声音图标的属性的Timing选项中选择</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 A.等待（Wait Until Done) B.插入（Insert） C.导入（Import） D.同步（Concurrent) </w:t>
      </w:r>
    </w:p>
    <w:p w:rsidR="008C203E" w:rsidRDefault="008C203E" w:rsidP="008C203E">
      <w:pPr>
        <w:spacing w:line="360" w:lineRule="auto"/>
        <w:rPr>
          <w:rFonts w:ascii="宋体" w:eastAsia="宋体" w:hAnsi="宋体" w:cs="宋体" w:hint="eastAsia"/>
          <w:szCs w:val="21"/>
        </w:rPr>
      </w:pPr>
      <w:r>
        <w:rPr>
          <w:rFonts w:ascii="宋体" w:eastAsia="宋体" w:hAnsi="宋体" w:cs="宋体" w:hint="eastAsia"/>
          <w:szCs w:val="21"/>
        </w:rPr>
        <w:t>14、音频媒体工具的“一键发布”是指。()</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 A.将作品发布到网站上 B.将作品发布到光盘上 C.将作品发布到本地硬盘上 D.将作品发布到网站、光盘、本地硬盘或局域网</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15、音频媒体支持的声音文件有()。 A.只有mp3 B.只有wav C.mp3和wav</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D.mp3、wav和midi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16、利用Goldwave要制作一段配乐诗朗诵，她首先打开音乐文件和朗诵诗歌的声音文件，选取诗歌声音文件后，她需要在音乐文件的适当位置进行下面那个操作()</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A.选择粘贴命令 B.选择回声命令 C.选择混音命令 D.选择复制命令 </w:t>
      </w:r>
    </w:p>
    <w:p w:rsidR="008C203E" w:rsidRDefault="008C203E" w:rsidP="008C203E">
      <w:pPr>
        <w:spacing w:line="360" w:lineRule="auto"/>
        <w:rPr>
          <w:rFonts w:ascii="宋体" w:eastAsia="宋体" w:hAnsi="宋体" w:cs="宋体" w:hint="eastAsia"/>
          <w:szCs w:val="21"/>
        </w:rPr>
      </w:pPr>
      <w:r>
        <w:rPr>
          <w:rFonts w:ascii="宋体" w:eastAsia="宋体" w:hAnsi="宋体" w:cs="宋体" w:hint="eastAsia"/>
          <w:szCs w:val="21"/>
        </w:rPr>
        <w:t xml:space="preserve">17、音频媒体是基于()的多媒体集成软件。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A.幻灯片 B.页面和卡片 C.时间线 D.图标 </w:t>
      </w:r>
    </w:p>
    <w:p w:rsidR="008C203E" w:rsidRDefault="008C203E" w:rsidP="008C203E">
      <w:pPr>
        <w:spacing w:line="360" w:lineRule="auto"/>
        <w:rPr>
          <w:rFonts w:ascii="宋体" w:eastAsia="宋体" w:hAnsi="宋体" w:cs="宋体" w:hint="eastAsia"/>
          <w:szCs w:val="21"/>
        </w:rPr>
      </w:pPr>
      <w:r>
        <w:rPr>
          <w:rFonts w:ascii="宋体" w:eastAsia="宋体" w:hAnsi="宋体" w:cs="宋体" w:hint="eastAsia"/>
          <w:szCs w:val="21"/>
        </w:rPr>
        <w:t xml:space="preserve">18、flash中不存在的交互类型是()。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A.按钮交互 B.热区交互 C.文本交互 D.视频交互 答</w:t>
      </w:r>
    </w:p>
    <w:p w:rsidR="008C203E" w:rsidRDefault="008C203E" w:rsidP="008C203E">
      <w:pPr>
        <w:spacing w:line="360" w:lineRule="auto"/>
        <w:rPr>
          <w:rFonts w:ascii="宋体" w:eastAsia="宋体" w:hAnsi="宋体" w:cs="宋体" w:hint="eastAsia"/>
          <w:szCs w:val="21"/>
        </w:rPr>
      </w:pPr>
      <w:r>
        <w:rPr>
          <w:rFonts w:ascii="宋体" w:eastAsia="宋体" w:hAnsi="宋体" w:cs="宋体" w:hint="eastAsia"/>
          <w:szCs w:val="21"/>
        </w:rPr>
        <w:t xml:space="preserve">19、制作虚拟全景图，最关键的是()。 </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A.图片的拍摄质量 B.制作软件的使用技巧 C.图片的处理效果 D.全景图生成的设置 </w:t>
      </w:r>
    </w:p>
    <w:p w:rsidR="008C203E" w:rsidRDefault="008C203E" w:rsidP="008C203E">
      <w:pPr>
        <w:spacing w:line="360" w:lineRule="auto"/>
        <w:rPr>
          <w:rFonts w:ascii="宋体" w:eastAsia="宋体" w:hAnsi="宋体" w:cs="宋体" w:hint="eastAsia"/>
          <w:szCs w:val="21"/>
        </w:rPr>
      </w:pPr>
      <w:r>
        <w:rPr>
          <w:rFonts w:ascii="宋体" w:eastAsia="宋体" w:hAnsi="宋体" w:cs="宋体" w:hint="eastAsia"/>
          <w:szCs w:val="21"/>
        </w:rPr>
        <w:t>20、音频媒体比如Authorware能导入的视频文件格式为：()</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 A.MPEG和MOV B.RM和AVI</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 xml:space="preserve">C.MPG和AVI D.MOV和AVI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szCs w:val="21"/>
        </w:rPr>
        <w:t>2</w:t>
      </w:r>
      <w:r>
        <w:rPr>
          <w:rFonts w:ascii="宋体" w:eastAsia="宋体" w:hAnsi="宋体" w:cs="宋体" w:hint="eastAsia"/>
          <w:color w:val="000000"/>
          <w:kern w:val="0"/>
          <w:szCs w:val="21"/>
          <w:lang w:bidi="ar"/>
        </w:rPr>
        <w:t>1、以下属于多媒体技术应用的是：(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(1)远程教育　　　(2)电脑设计的建筑外观效果图      (3)房地小区微缩景观模型</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A、(1)(2)  B、(1)(3)   C、(2)(3)   D、全部</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2、要将模拟图像转换为数字图像，正确的做法是：(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①屏幕抓图 ②用Photoshop加工 ③用数码相机拍摄 ④用扫描仪扫描</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A、①②　　　B、①②③    C、③④    D、全部</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3、两分钟双声道，16位采样位数，22.05kHz采样频率的WAV文件的数据约为：(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A、5.05MB B、10.58MB C、10.35MB D、10.09MB</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4、衡量数据压缩技术性能的重要指标是(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(1)压缩比 (2)算法复杂度 (3)恢复效果 (4)标准化</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(A)(1)(3)     (B)(1)(2)(3)  　(C)(1)(3)(4)    (D)全部</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5、在多媒体课件中，课件能够根据用户答题情况给予正确和错误的回复，突出显示了多媒体技术的(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A、多样性　　　　　 B、非线性</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C、集成性　　　　　　 D、交互性</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6、FLASH动画制作中，要将一只青蛙变成王子，需要采用的制作方法是：(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A、设置运动动画 B、设置变形动画 C、逐帧动画 D、增加图层</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7、要想提高流媒体文件播放的质量，最有效的措施是：(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A、采用宽带网 B、 更换播放器 C、用超级解霸 D、自行转换文件格式</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8、MPEG2压缩标准的文件格式是(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 AVI B、 JPG C、 MPEG D、 DAT</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9、MIDI音频文件是(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 一种波形文件 B、 一种采用PCM压缩的`波形文件</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C、 是MP3的一种格式　　　D、是一种符号化的音频信号，记录的是一种指令序列。</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0、关于文件的压缩，以下说法正确的是(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A、文本文件与图形图像都可以采用有损压缩</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B、文本文件与图形图像都不可以采用有损压缩</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C、文本文件可以采用有损压缩，图形图像不可以</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D、图形图像可以采用有损压缩，文本文件不可以</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1、要把一台普通的计算机变成多媒体计算机要解决的关键技术是(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A、视频音频信号的获取 　　　B、多媒体数据压缩编码和解码技术</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C、视频音频数据的实时处理和特技　D、视频音频数据的输出技术</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2、用于加工声音的软件是(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A、FLASH　　　B、premirer C、cooledit D、winamp</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3、以下可用于多媒体作品集成的软件是(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A、Powerpoint B、windows media player C、Acdsee D、我形我速</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4、想制作一首大约一分半钟的个人单曲，具体步骤是(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①设置电脑的麦克风录音     ②在COOLEDIT软件中录制人声    ③从网上搜索伴奏音乐     ④在COOLEDIT软件中合成人声与伴奏　⑤在“附件”的“录音机”中录制人声</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A、①②③④　　B、③①②④　　C、①⑤③④　　D、③①⑤④</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5、使用文字处理软件可更快捷和有效地对文本信息进行加工表达，以下属于文本加工软件的是(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 、WPS B、 搜索引擎 C、Windows move maker D、IE浏览器</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6、要从一部电影视频中剪取一段，可用的软件是(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A、Goldwave B、Real player C、超级解霸　　D、 authorware</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7、一同学运用photoshop加工自己的照片，照片未能加工完毕，他准备下次接着做，他最好将照片保存成(   )格式。</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A、bmp B、swf C、psd D、gif</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8、下图为矢量图文件格式的是：(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A、MCS　　B、JPG　　C、GIF　　D、BMP</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9、视频加工可以完成以下制作：</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①将两个视频片断连在一起   ②为影片添加字幕</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③为影片另配声音   ④为场景中的人物重新设计动作。</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A、①②   B、①③④   C、①② ③   D、全部</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0、一幅彩色静态图像(RGB)，设分辨率为256×512，每一种颜色用8bit表示，则该彩色静态图像的数据量为(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A、 512×512×3×8bit</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B、 256×512×3×8bit</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C、 256×256×3×8bit</w:t>
      </w:r>
    </w:p>
    <w:p w:rsidR="008C203E" w:rsidRDefault="008C203E" w:rsidP="008C203E">
      <w:pPr>
        <w:widowControl/>
        <w:spacing w:line="360" w:lineRule="auto"/>
        <w:jc w:val="left"/>
        <w:rPr>
          <w:rFonts w:ascii="宋体" w:eastAsia="宋体" w:hAnsi="宋体" w:cs="宋体"/>
          <w:color w:val="000000"/>
          <w:kern w:val="0"/>
          <w:szCs w:val="21"/>
          <w:lang w:bidi="ar"/>
        </w:rPr>
      </w:pPr>
      <w:r>
        <w:rPr>
          <w:rFonts w:ascii="宋体" w:eastAsia="宋体" w:hAnsi="宋体" w:cs="宋体" w:hint="eastAsia"/>
          <w:color w:val="000000"/>
          <w:kern w:val="0"/>
          <w:szCs w:val="21"/>
          <w:lang w:bidi="ar"/>
        </w:rPr>
        <w:t>D、 512×512×3×8×25bit</w:t>
      </w:r>
    </w:p>
    <w:p w:rsidR="00EE0B2A" w:rsidRPr="008C203E" w:rsidRDefault="00EE0B2A">
      <w:pPr>
        <w:spacing w:line="360" w:lineRule="auto"/>
        <w:rPr>
          <w:rFonts w:ascii="宋体" w:eastAsia="宋体" w:hAnsi="宋体" w:cs="宋体"/>
          <w:szCs w:val="21"/>
        </w:rPr>
      </w:pPr>
    </w:p>
    <w:p w:rsidR="00EE0B2A" w:rsidRDefault="00A51F55">
      <w:pPr>
        <w:spacing w:line="360" w:lineRule="auto"/>
        <w:rPr>
          <w:rFonts w:ascii="宋体" w:eastAsia="宋体" w:hAnsi="宋体" w:cs="宋体"/>
          <w:szCs w:val="21"/>
        </w:rPr>
      </w:pPr>
      <w:r>
        <w:rPr>
          <w:rFonts w:ascii="宋体" w:eastAsia="宋体" w:hAnsi="宋体" w:cs="宋体" w:hint="eastAsia"/>
          <w:szCs w:val="21"/>
        </w:rPr>
        <w:t>二、判断题：</w:t>
      </w:r>
      <w:r w:rsidR="008C203E">
        <w:rPr>
          <w:rFonts w:ascii="宋体" w:eastAsia="宋体" w:hAnsi="宋体" w:cs="宋体"/>
          <w:szCs w:val="21"/>
        </w:rPr>
        <w:t xml:space="preserve"> </w:t>
      </w:r>
    </w:p>
    <w:p w:rsidR="00EE0B2A" w:rsidRDefault="00A51F55">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、计算机只能加工数字信息，因此，所有的多媒体信息都必须转换成数字信息，再由计算机处理</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EE0B2A" w:rsidRDefault="00A51F55">
      <w:pPr>
        <w:spacing w:line="360"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、媒体信息数字化以后，体积减少了，信息量也减少了。</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EE0B2A" w:rsidRDefault="00A51F55">
      <w:pPr>
        <w:spacing w:line="360" w:lineRule="auto"/>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、制作多媒体作品首先要写出脚本设计，然后画出规划图。</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EE0B2A" w:rsidRDefault="00A51F55">
      <w:pPr>
        <w:spacing w:line="360" w:lineRule="auto"/>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BMP</w:t>
      </w:r>
      <w:r>
        <w:rPr>
          <w:rFonts w:ascii="宋体" w:eastAsia="宋体" w:hAnsi="宋体" w:cs="宋体" w:hint="eastAsia"/>
          <w:szCs w:val="21"/>
        </w:rPr>
        <w:t>转换为</w:t>
      </w:r>
      <w:r>
        <w:rPr>
          <w:rFonts w:ascii="宋体" w:eastAsia="宋体" w:hAnsi="宋体" w:cs="宋体" w:hint="eastAsia"/>
          <w:szCs w:val="21"/>
        </w:rPr>
        <w:t>JPG</w:t>
      </w:r>
      <w:r>
        <w:rPr>
          <w:rFonts w:ascii="宋体" w:eastAsia="宋体" w:hAnsi="宋体" w:cs="宋体" w:hint="eastAsia"/>
          <w:szCs w:val="21"/>
        </w:rPr>
        <w:t>格式，文件大小基本不变。</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EE0B2A" w:rsidRDefault="00A51F55">
      <w:pPr>
        <w:spacing w:line="360" w:lineRule="auto"/>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、能播放声音的软件都是声音加工软件</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w:t>
      </w:r>
    </w:p>
    <w:p w:rsidR="00EE0B2A" w:rsidRDefault="00A51F55">
      <w:pPr>
        <w:spacing w:line="360" w:lineRule="auto"/>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Flash</w:t>
      </w:r>
      <w:r>
        <w:rPr>
          <w:rFonts w:ascii="宋体" w:eastAsia="宋体" w:hAnsi="宋体" w:cs="宋体" w:hint="eastAsia"/>
          <w:szCs w:val="21"/>
        </w:rPr>
        <w:t>制作动画时</w:t>
      </w:r>
      <w:r>
        <w:rPr>
          <w:rFonts w:ascii="宋体" w:eastAsia="宋体" w:hAnsi="宋体" w:cs="宋体" w:hint="eastAsia"/>
          <w:szCs w:val="21"/>
        </w:rPr>
        <w:t>,</w:t>
      </w:r>
      <w:r>
        <w:rPr>
          <w:rFonts w:ascii="宋体" w:eastAsia="宋体" w:hAnsi="宋体" w:cs="宋体" w:hint="eastAsia"/>
          <w:szCs w:val="21"/>
        </w:rPr>
        <w:t>时间轴上的</w:t>
      </w: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15</w:t>
      </w:r>
      <w:r>
        <w:rPr>
          <w:rFonts w:ascii="宋体" w:eastAsia="宋体" w:hAnsi="宋体" w:cs="宋体" w:hint="eastAsia"/>
          <w:szCs w:val="21"/>
        </w:rPr>
        <w:t>……等表示的是时间，单位为秒。</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EE0B2A" w:rsidRDefault="00A51F55">
      <w:pPr>
        <w:spacing w:line="360" w:lineRule="auto"/>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、计算机对文件采用有损压缩，可以将文件压缩的更小，减少存储空间。</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EE0B2A" w:rsidRDefault="00A51F55">
      <w:pPr>
        <w:spacing w:line="360" w:lineRule="auto"/>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、视频卡就是显卡。</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p>
    <w:p w:rsidR="00EE0B2A" w:rsidRDefault="00A51F55">
      <w:pPr>
        <w:spacing w:line="360" w:lineRule="auto"/>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Word</w:t>
      </w:r>
      <w:r>
        <w:rPr>
          <w:rFonts w:ascii="宋体" w:eastAsia="宋体" w:hAnsi="宋体" w:cs="宋体" w:hint="eastAsia"/>
          <w:szCs w:val="21"/>
        </w:rPr>
        <w:t>、</w:t>
      </w:r>
      <w:r>
        <w:rPr>
          <w:rFonts w:ascii="宋体" w:eastAsia="宋体" w:hAnsi="宋体" w:cs="宋体" w:hint="eastAsia"/>
          <w:szCs w:val="21"/>
        </w:rPr>
        <w:t>wps</w:t>
      </w:r>
      <w:r>
        <w:rPr>
          <w:rFonts w:ascii="宋体" w:eastAsia="宋体" w:hAnsi="宋体" w:cs="宋体" w:hint="eastAsia"/>
          <w:szCs w:val="21"/>
        </w:rPr>
        <w:t>、</w:t>
      </w:r>
      <w:r>
        <w:rPr>
          <w:rFonts w:ascii="宋体" w:eastAsia="宋体" w:hAnsi="宋体" w:cs="宋体" w:hint="eastAsia"/>
          <w:szCs w:val="21"/>
        </w:rPr>
        <w:t>frontpage</w:t>
      </w:r>
      <w:r>
        <w:rPr>
          <w:rFonts w:ascii="宋体" w:eastAsia="宋体" w:hAnsi="宋体" w:cs="宋体" w:hint="eastAsia"/>
          <w:szCs w:val="21"/>
        </w:rPr>
        <w:t>都是多媒体集成软件。</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p>
    <w:p w:rsidR="00EE0B2A" w:rsidRDefault="008C203E">
      <w:pPr>
        <w:spacing w:line="360" w:lineRule="auto"/>
        <w:rPr>
          <w:rFonts w:ascii="宋体" w:eastAsia="宋体" w:hAnsi="宋体" w:cs="宋体"/>
          <w:szCs w:val="21"/>
        </w:rPr>
      </w:pPr>
      <w:r>
        <w:rPr>
          <w:rFonts w:ascii="宋体" w:eastAsia="宋体" w:hAnsi="宋体" w:cs="宋体" w:hint="eastAsia"/>
          <w:szCs w:val="21"/>
        </w:rPr>
        <w:t>1</w:t>
      </w:r>
      <w:r w:rsidR="00A51F55">
        <w:rPr>
          <w:rFonts w:ascii="宋体" w:eastAsia="宋体" w:hAnsi="宋体" w:cs="宋体" w:hint="eastAsia"/>
          <w:szCs w:val="21"/>
        </w:rPr>
        <w:t>0</w:t>
      </w:r>
      <w:r w:rsidR="00A51F55">
        <w:rPr>
          <w:rFonts w:ascii="宋体" w:eastAsia="宋体" w:hAnsi="宋体" w:cs="宋体" w:hint="eastAsia"/>
          <w:szCs w:val="21"/>
        </w:rPr>
        <w:t>、如果自己的作品中部分引用了别人多媒体作品中的内容，不必考虑版权问题。</w:t>
      </w:r>
      <w:r w:rsidR="00A51F55">
        <w:rPr>
          <w:rFonts w:ascii="宋体" w:eastAsia="宋体" w:hAnsi="宋体" w:cs="宋体" w:hint="eastAsia"/>
          <w:szCs w:val="21"/>
        </w:rPr>
        <w:t>(</w:t>
      </w:r>
      <w:r w:rsidR="00A51F55">
        <w:rPr>
          <w:rFonts w:ascii="宋体" w:eastAsia="宋体" w:hAnsi="宋体" w:cs="宋体" w:hint="eastAsia"/>
          <w:szCs w:val="21"/>
        </w:rPr>
        <w:t xml:space="preserve">    </w:t>
      </w:r>
      <w:r w:rsidR="00A51F55">
        <w:rPr>
          <w:rFonts w:ascii="宋体" w:eastAsia="宋体" w:hAnsi="宋体" w:cs="宋体" w:hint="eastAsia"/>
          <w:szCs w:val="21"/>
        </w:rPr>
        <w:t>)</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1、颜色模型包括：（1）RGB模型（2）CMYK模型（3）HSB模型（4）YUV/YIQ模型（5）灰度模型与黑白模型(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2、位图图像：在空间和亮度上已经离散化的图像。(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3、制作多媒体作品首先要写出脚本设计，然后画出规划图。(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4、视频数字化的过程：模拟视频信号—扫描—采样—量化—编码—数字视频信号(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5、图像的文件格式：（1）BMP（2）GIF（3）JPEG（4）PNG（5）PSD（6）TIFF(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6、MPG（MPEG）：成为运动图像压缩算法的国际标准。(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7、计算机对文件采用有损压缩，可以将文件压缩的更小，减少存储空间。(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8、图形（矢量图形、几何图形、矢量图）：用数学方法/指令描述。 (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9、Word、wps、frontpage都是多媒体集成软件。(   )</w:t>
      </w:r>
    </w:p>
    <w:p w:rsidR="008C203E" w:rsidRDefault="008C203E" w:rsidP="008C203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0、如果自己的作品中部分引用了别人多媒体作品中的内容，不必考虑版权问题。(   )</w:t>
      </w:r>
    </w:p>
    <w:p w:rsidR="00EE0B2A" w:rsidRDefault="00EE0B2A">
      <w:pPr>
        <w:spacing w:line="360" w:lineRule="auto"/>
        <w:rPr>
          <w:rFonts w:ascii="宋体" w:eastAsia="宋体" w:hAnsi="宋体" w:cs="宋体"/>
          <w:szCs w:val="21"/>
        </w:rPr>
      </w:pPr>
    </w:p>
    <w:p w:rsidR="00EE0B2A" w:rsidRDefault="00A51F55">
      <w:pPr>
        <w:spacing w:line="360" w:lineRule="auto"/>
        <w:rPr>
          <w:rFonts w:ascii="宋体" w:eastAsia="宋体" w:hAnsi="宋体" w:cs="宋体"/>
          <w:szCs w:val="21"/>
        </w:rPr>
      </w:pPr>
      <w:r>
        <w:rPr>
          <w:rFonts w:ascii="宋体" w:eastAsia="宋体" w:hAnsi="宋体" w:cs="宋体" w:hint="eastAsia"/>
          <w:szCs w:val="21"/>
        </w:rPr>
        <w:t>三、简答题</w:t>
      </w:r>
    </w:p>
    <w:p w:rsidR="00EE0B2A" w:rsidRDefault="00A51F55">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多媒体技术的发展趋势：</w:t>
      </w:r>
    </w:p>
    <w:p w:rsidR="00EE0B2A" w:rsidRDefault="00A51F55">
      <w:pPr>
        <w:spacing w:line="360"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多媒体系统的基本组成</w:t>
      </w:r>
    </w:p>
    <w:p w:rsidR="00EE0B2A" w:rsidRDefault="00A51F55">
      <w:pPr>
        <w:spacing w:line="360" w:lineRule="auto"/>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．声音信号的类型：</w:t>
      </w:r>
    </w:p>
    <w:p w:rsidR="00EE0B2A" w:rsidRDefault="00A51F55">
      <w:pPr>
        <w:spacing w:line="360" w:lineRule="auto"/>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．公式</w:t>
      </w:r>
    </w:p>
    <w:p w:rsidR="00EE0B2A" w:rsidRDefault="00A51F55">
      <w:pPr>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）声音数字化数据量</w:t>
      </w:r>
    </w:p>
    <w:p w:rsidR="00EE0B2A" w:rsidRDefault="00A51F55">
      <w:pPr>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）图像文件的字节数</w:t>
      </w:r>
    </w:p>
    <w:p w:rsidR="00EE0B2A" w:rsidRDefault="00A51F55">
      <w:pPr>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）视频占用空间</w:t>
      </w:r>
    </w:p>
    <w:p w:rsidR="00EE0B2A" w:rsidRDefault="00EE0B2A">
      <w:pPr>
        <w:spacing w:line="360" w:lineRule="auto"/>
        <w:rPr>
          <w:rFonts w:ascii="宋体" w:eastAsia="宋体" w:hAnsi="宋体" w:cs="宋体"/>
          <w:szCs w:val="21"/>
        </w:rPr>
      </w:pPr>
    </w:p>
    <w:p w:rsidR="00EE0B2A" w:rsidRDefault="00EE0B2A">
      <w:pPr>
        <w:spacing w:line="360" w:lineRule="auto"/>
        <w:rPr>
          <w:rFonts w:ascii="宋体" w:eastAsia="宋体" w:hAnsi="宋体" w:cs="宋体"/>
          <w:szCs w:val="21"/>
        </w:rPr>
      </w:pPr>
    </w:p>
    <w:p w:rsidR="00EE0B2A" w:rsidRDefault="00A51F55">
      <w:pPr>
        <w:spacing w:line="360" w:lineRule="auto"/>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．音频的文件格式</w:t>
      </w:r>
    </w:p>
    <w:p w:rsidR="00EE0B2A" w:rsidRDefault="00A51F55">
      <w:pPr>
        <w:spacing w:line="360" w:lineRule="auto"/>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．音频压缩处理流程</w:t>
      </w:r>
    </w:p>
    <w:p w:rsidR="00EE0B2A" w:rsidRDefault="00A51F55">
      <w:pPr>
        <w:spacing w:line="360" w:lineRule="auto"/>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图像的文件格式</w:t>
      </w:r>
    </w:p>
    <w:p w:rsidR="00EE0B2A" w:rsidRDefault="00A51F55">
      <w:pPr>
        <w:spacing w:line="360" w:lineRule="auto"/>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计算机动画的文件格式</w:t>
      </w:r>
    </w:p>
    <w:p w:rsidR="00EE0B2A" w:rsidRDefault="00A51F55">
      <w:pPr>
        <w:spacing w:line="360" w:lineRule="auto"/>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视频数字化的过程</w:t>
      </w:r>
    </w:p>
    <w:p w:rsidR="00EE0B2A" w:rsidRDefault="00A51F55">
      <w:pPr>
        <w:spacing w:line="360" w:lineRule="auto"/>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视频的文件格式</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1．多媒体技术的特征：</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2． 多媒体系统结构：</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3．多媒体系统的基本组成</w:t>
      </w:r>
    </w:p>
    <w:p w:rsidR="008C203E" w:rsidRDefault="008C203E" w:rsidP="008C203E">
      <w:pPr>
        <w:numPr>
          <w:ilvl w:val="0"/>
          <w:numId w:val="10"/>
        </w:numPr>
        <w:spacing w:line="360" w:lineRule="auto"/>
        <w:rPr>
          <w:rFonts w:ascii="宋体" w:eastAsia="宋体" w:hAnsi="宋体" w:cs="宋体"/>
          <w:szCs w:val="21"/>
        </w:rPr>
      </w:pPr>
      <w:r>
        <w:rPr>
          <w:rFonts w:ascii="宋体" w:eastAsia="宋体" w:hAnsi="宋体" w:cs="宋体" w:hint="eastAsia"/>
          <w:szCs w:val="21"/>
        </w:rPr>
        <w:t>媒体的分类：</w:t>
      </w:r>
    </w:p>
    <w:p w:rsidR="008C203E" w:rsidRDefault="008C203E" w:rsidP="008C203E">
      <w:pPr>
        <w:numPr>
          <w:ilvl w:val="0"/>
          <w:numId w:val="10"/>
        </w:numPr>
        <w:spacing w:line="360" w:lineRule="auto"/>
        <w:rPr>
          <w:rFonts w:ascii="宋体" w:eastAsia="宋体" w:hAnsi="宋体" w:cs="宋体"/>
          <w:szCs w:val="21"/>
        </w:rPr>
      </w:pPr>
      <w:r>
        <w:rPr>
          <w:rFonts w:ascii="宋体" w:eastAsia="宋体" w:hAnsi="宋体" w:cs="宋体" w:hint="eastAsia"/>
          <w:szCs w:val="21"/>
        </w:rPr>
        <w:t>媒体的含义：</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6． 名词概念</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 MIDI（乐器数字接口）音乐技术：</w:t>
      </w:r>
    </w:p>
    <w:p w:rsidR="008C203E" w:rsidRDefault="008C203E" w:rsidP="008C203E">
      <w:pPr>
        <w:numPr>
          <w:ilvl w:val="0"/>
          <w:numId w:val="11"/>
        </w:numPr>
        <w:spacing w:line="360" w:lineRule="auto"/>
        <w:rPr>
          <w:rFonts w:ascii="宋体" w:eastAsia="宋体" w:hAnsi="宋体" w:cs="宋体"/>
          <w:szCs w:val="21"/>
        </w:rPr>
      </w:pPr>
      <w:r>
        <w:rPr>
          <w:rFonts w:ascii="宋体" w:eastAsia="宋体" w:hAnsi="宋体" w:cs="宋体" w:hint="eastAsia"/>
          <w:szCs w:val="21"/>
        </w:rPr>
        <w:t>Audition：</w:t>
      </w:r>
    </w:p>
    <w:p w:rsidR="008C203E" w:rsidRDefault="008C203E" w:rsidP="008C203E">
      <w:pPr>
        <w:numPr>
          <w:ilvl w:val="0"/>
          <w:numId w:val="11"/>
        </w:numPr>
        <w:spacing w:line="360" w:lineRule="auto"/>
        <w:rPr>
          <w:rFonts w:ascii="宋体" w:eastAsia="宋体" w:hAnsi="宋体" w:cs="宋体"/>
          <w:szCs w:val="21"/>
        </w:rPr>
      </w:pPr>
      <w:r>
        <w:rPr>
          <w:rFonts w:ascii="宋体" w:eastAsia="宋体" w:hAnsi="宋体" w:cs="宋体" w:hint="eastAsia"/>
          <w:szCs w:val="21"/>
        </w:rPr>
        <w:t>Photoshop：</w:t>
      </w:r>
    </w:p>
    <w:p w:rsidR="008C203E" w:rsidRDefault="008C203E" w:rsidP="008C203E">
      <w:pPr>
        <w:numPr>
          <w:ilvl w:val="0"/>
          <w:numId w:val="11"/>
        </w:numPr>
        <w:spacing w:line="360" w:lineRule="auto"/>
        <w:rPr>
          <w:rFonts w:ascii="宋体" w:eastAsia="宋体" w:hAnsi="宋体" w:cs="宋体"/>
          <w:szCs w:val="21"/>
        </w:rPr>
      </w:pPr>
      <w:r>
        <w:rPr>
          <w:rFonts w:ascii="宋体" w:eastAsia="宋体" w:hAnsi="宋体" w:cs="宋体" w:hint="eastAsia"/>
          <w:szCs w:val="21"/>
        </w:rPr>
        <w:t>Flash：</w:t>
      </w:r>
    </w:p>
    <w:p w:rsidR="008C203E" w:rsidRDefault="008C203E" w:rsidP="008C203E">
      <w:pPr>
        <w:numPr>
          <w:ilvl w:val="0"/>
          <w:numId w:val="11"/>
        </w:numPr>
        <w:spacing w:line="360" w:lineRule="auto"/>
        <w:rPr>
          <w:rFonts w:ascii="宋体" w:eastAsia="宋体" w:hAnsi="宋体" w:cs="宋体"/>
          <w:szCs w:val="21"/>
        </w:rPr>
      </w:pPr>
      <w:r>
        <w:rPr>
          <w:rFonts w:ascii="宋体" w:eastAsia="宋体" w:hAnsi="宋体" w:cs="宋体" w:hint="eastAsia"/>
          <w:szCs w:val="21"/>
        </w:rPr>
        <w:t>Rremiere：</w:t>
      </w:r>
    </w:p>
    <w:p w:rsidR="008C203E" w:rsidRDefault="008C203E" w:rsidP="008C203E">
      <w:pPr>
        <w:numPr>
          <w:ilvl w:val="0"/>
          <w:numId w:val="11"/>
        </w:numPr>
        <w:spacing w:line="360" w:lineRule="auto"/>
        <w:rPr>
          <w:rFonts w:ascii="宋体" w:eastAsia="宋体" w:hAnsi="宋体" w:cs="宋体"/>
          <w:szCs w:val="21"/>
        </w:rPr>
      </w:pPr>
      <w:r>
        <w:rPr>
          <w:rFonts w:ascii="宋体" w:eastAsia="宋体" w:hAnsi="宋体" w:cs="宋体" w:hint="eastAsia"/>
          <w:szCs w:val="21"/>
        </w:rPr>
        <w:t>Web：</w:t>
      </w:r>
    </w:p>
    <w:p w:rsidR="008C203E" w:rsidRDefault="008C203E" w:rsidP="008C203E">
      <w:pPr>
        <w:numPr>
          <w:ilvl w:val="0"/>
          <w:numId w:val="11"/>
        </w:numPr>
        <w:spacing w:line="360" w:lineRule="auto"/>
        <w:rPr>
          <w:rFonts w:ascii="宋体" w:eastAsia="宋体" w:hAnsi="宋体" w:cs="宋体"/>
          <w:szCs w:val="21"/>
        </w:rPr>
      </w:pPr>
      <w:r>
        <w:rPr>
          <w:rFonts w:ascii="宋体" w:eastAsia="宋体" w:hAnsi="宋体" w:cs="宋体" w:hint="eastAsia"/>
          <w:szCs w:val="21"/>
        </w:rPr>
        <w:t>Dreamweaver：</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7． 多媒体素材制作工具</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8． 光盘的标准</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9． CD储存技术</w:t>
      </w:r>
    </w:p>
    <w:p w:rsidR="008C203E" w:rsidRDefault="008C203E" w:rsidP="008C203E">
      <w:pPr>
        <w:spacing w:line="360"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0． DVD储存技术：DVD-RAM、DVD-R/RW、DVD+R/RW</w:t>
      </w:r>
    </w:p>
    <w:p w:rsidR="008C203E" w:rsidRDefault="008C203E" w:rsidP="008C203E">
      <w:pPr>
        <w:spacing w:line="360" w:lineRule="auto"/>
        <w:rPr>
          <w:rFonts w:ascii="宋体" w:eastAsia="宋体" w:hAnsi="宋体" w:cs="宋体"/>
          <w:szCs w:val="21"/>
        </w:rPr>
      </w:pPr>
    </w:p>
    <w:p w:rsidR="00EE0B2A" w:rsidRDefault="00EE0B2A">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D0507E" w:rsidRDefault="00D0507E" w:rsidP="00D0507E">
      <w:pPr>
        <w:spacing w:line="360" w:lineRule="auto"/>
        <w:rPr>
          <w:rFonts w:ascii="宋体" w:eastAsia="宋体" w:hAnsi="宋体" w:cs="宋体" w:hint="eastAsia"/>
          <w:szCs w:val="21"/>
        </w:rPr>
      </w:pPr>
      <w:r>
        <w:rPr>
          <w:rFonts w:ascii="宋体" w:eastAsia="宋体" w:hAnsi="宋体" w:cs="宋体" w:hint="eastAsia"/>
          <w:szCs w:val="21"/>
        </w:rPr>
        <w:t>复习资料</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一、单项选择题</w:t>
      </w:r>
      <w:bookmarkStart w:id="0" w:name="_GoBack"/>
      <w:bookmarkEnd w:id="0"/>
    </w:p>
    <w:p w:rsidR="00D0507E" w:rsidRDefault="00D0507E" w:rsidP="00D0507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1、D</w:t>
      </w:r>
      <w:r>
        <w:rPr>
          <w:rFonts w:ascii="宋体" w:eastAsia="宋体" w:hAnsi="宋体" w:cs="宋体" w:hint="eastAsia"/>
          <w:szCs w:val="21"/>
        </w:rPr>
        <w:t>2、A3、B4、A5、C6、C7、D8、B9、D10、A11、B12、C13、D14、C15、C16、C17、D18、D19、A20、C</w:t>
      </w:r>
      <w:r>
        <w:rPr>
          <w:rFonts w:ascii="宋体" w:eastAsia="宋体" w:hAnsi="宋体" w:cs="宋体" w:hint="eastAsia"/>
          <w:color w:val="000000"/>
          <w:kern w:val="0"/>
          <w:szCs w:val="21"/>
          <w:lang w:bidi="ar"/>
        </w:rPr>
        <w:t>21、B22、C23、A24、A25、D26、B27、A28、D29、D30、D31、B32、C33、A</w:t>
      </w:r>
    </w:p>
    <w:p w:rsidR="00D0507E" w:rsidRPr="00284CF6" w:rsidRDefault="00D0507E" w:rsidP="00D0507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34、B35、A36、D37、C38、A39、D40、B</w:t>
      </w:r>
    </w:p>
    <w:p w:rsidR="00D0507E" w:rsidRPr="00284CF6" w:rsidRDefault="00D0507E" w:rsidP="00D0507E">
      <w:pPr>
        <w:spacing w:line="360" w:lineRule="auto"/>
        <w:rPr>
          <w:rFonts w:ascii="宋体" w:eastAsia="宋体" w:hAnsi="宋体" w:cs="宋体"/>
          <w:szCs w:val="21"/>
        </w:rPr>
      </w:pP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二、判断题：</w:t>
      </w:r>
      <w:r>
        <w:rPr>
          <w:rFonts w:ascii="宋体" w:eastAsia="宋体" w:hAnsi="宋体" w:cs="宋体"/>
          <w:szCs w:val="21"/>
        </w:rPr>
        <w:t xml:space="preserve"> </w:t>
      </w:r>
    </w:p>
    <w:p w:rsidR="00D0507E" w:rsidRDefault="00D0507E" w:rsidP="00D0507E">
      <w:pPr>
        <w:spacing w:line="360" w:lineRule="auto"/>
        <w:rPr>
          <w:rFonts w:ascii="宋体" w:eastAsia="宋体" w:hAnsi="宋体" w:cs="宋体" w:hint="eastAsia"/>
          <w:szCs w:val="21"/>
        </w:rPr>
      </w:pPr>
      <w:r>
        <w:rPr>
          <w:rFonts w:ascii="宋体" w:eastAsia="宋体" w:hAnsi="宋体" w:cs="宋体" w:hint="eastAsia"/>
          <w:szCs w:val="21"/>
        </w:rPr>
        <w:t>1、√2、 (×)3、 (×)4、 (×　)5、 (×)。6、 (×)7、 (√)8、 (×)9、 (×)10、 (×)</w:t>
      </w:r>
    </w:p>
    <w:p w:rsidR="00D0507E" w:rsidRDefault="00D0507E" w:rsidP="00D0507E">
      <w:pPr>
        <w:widowControl/>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bidi="ar"/>
        </w:rPr>
        <w:t>11、 (√)12、 (√)13、 (×)14、 (√)15、 (√)。16、 (√)17、 (√)18、(√)19、 (×)20、 (×)</w:t>
      </w:r>
    </w:p>
    <w:p w:rsidR="00D0507E" w:rsidRDefault="00D0507E" w:rsidP="00D0507E">
      <w:pPr>
        <w:spacing w:line="360" w:lineRule="auto"/>
        <w:rPr>
          <w:rFonts w:ascii="宋体" w:eastAsia="宋体" w:hAnsi="宋体" w:cs="宋体"/>
          <w:szCs w:val="21"/>
        </w:rPr>
      </w:pP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三、简答题</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 多媒体技术的发展趋势：智能化、网络化、个性化</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 多媒体系统的基本组成</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 多媒体硬件</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A. 计算机</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B. 多媒体板卡（显示卡、音频卡、视频卡等）</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C. 多媒体外部设备（触摸屏、扫描仪、摄像头等）</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 多媒体软件</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A． 多媒体系统软件（多媒体驱动程序、多媒体操作程序）</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B． 多媒体支持软件（多媒体素材制作工具、多媒体制作工具、多媒体编程语言）</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C． 多媒体应用软件</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3．声音信号的类型：</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（1）模拟信号（自然界、物理）——DAC、D/A数字模拟转换器</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（2）数字信号（计算机）——ADC、A/D模拟数字转换器</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声音的数字化过程：声音的模拟信号—采样—量化—编码—声音的数字信号</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数字音频信息获取与处理过程：采样、A/D变换、压缩、存储、解压缩、D/A变换</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4．公式</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（1）声音数字化数据量=采样频率（Hz）*量化位数（b）*声道数/8（B/s）</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（2）图像文件的字节数=图像分辨率*颜色深度/8</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（3）视频占用空间=（图像的像素总量*颜色深度/8）*帧率*时间</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5．音频的文件格式</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（1）WAV（波形文件）：不失真、数据量大、支持范围广泛</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（2）MP3（MPEG Audio Layer 3）：有损压缩、压缩比10：1~20：1、MP3 Pro提升音质</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（3）WMA（Windows Media Audio）：在保证只有MP3文件一半大小的前提下保持相同的音质</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（4）MID和RMI：只产生声音的指令、数据量小</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6．音频压缩处理流程</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输入音频信号—编码器—传输/存储—解码器—输出音频信号</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1.颜色模型</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（1）RGB模型：彩色电视机和计算机显示器</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R=G=B=0（黑色）、R=G=B=225（白色）</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（2）CMYK模型：彩色打印机和彩色印刷</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C=M=Y=K=0%（白）</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C=M=Y=K=225%（黑）</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（3）HSB模型：艺术绘画</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（4）YUV/YIQ模型：彩色电视系统</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PAL——YUV、NTSC——YIQ</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（5）灰度模型与黑白模型</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灰度模型采用8b来表示一个像素（256级灰度模型）</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黑白模型采用1b来表示一个像素</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7.图像的文件格式</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（1）BMP：Windows、每个文件存放一幅图像、未经压缩的BMP文件一般比较大</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（2）GIF：世界通用、适用于动画制作和网页制作、对灰度图像表现最佳、采用改进的LZW压缩算法</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（3）JPEG：是一种比较复杂的文件结构和编码方式的文件格式、有损压缩、自然景物</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（4）PNG：无损压缩、流式读写性能、适合在网络上传输及打开</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（5）PSD：Photoshop专用，存取速度比其他格式快、图像细腻</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（6）TIFF：用于扫描仪、OCR系统（文字识别）</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8.计算机动画的文件格式</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（1）GIF动画格式（GIF89a格式文件）：只支持256色，采用无损数据压缩方法中的LZW算法</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（2）FLIC（FLI/FLC）格式：用于动画图像中的动画序列、计算机辅助设计和计算机游戏应用程序领域</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（3）QTM：支持25位色</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（4）VRML（虚拟现实建模语言）：面向Web，具有平台无关性</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9.视频数字化的过程</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模拟视频信号—扫描—采样—量化—编码—数字视频信号</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10.视频的文件格式</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（1）AVI文件：讲语音和影像同步组合、图像质量好、跨平台使用、体积过于庞大</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（2）MOV文件：跨平台、储存空间小、音频应用软件（QuickTime）</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（3）ASF文件：支持任意的压缩/解压缩编码方式、可以使用任何一种底层网络传输协议、具有很大的灵活性</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（4）MPG（MPEG）：成为运动图像压缩算法的国际标准</w:t>
      </w:r>
    </w:p>
    <w:p w:rsidR="00D0507E" w:rsidRDefault="00D0507E" w:rsidP="00D0507E">
      <w:pPr>
        <w:spacing w:line="360" w:lineRule="auto"/>
        <w:rPr>
          <w:rFonts w:ascii="宋体" w:eastAsia="宋体" w:hAnsi="宋体" w:cs="宋体" w:hint="eastAsia"/>
          <w:szCs w:val="21"/>
        </w:rPr>
      </w:pPr>
      <w:r>
        <w:rPr>
          <w:rFonts w:ascii="宋体" w:eastAsia="宋体" w:hAnsi="宋体" w:cs="宋体" w:hint="eastAsia"/>
          <w:szCs w:val="21"/>
        </w:rPr>
        <w:t>MPEG-1：VCD、MPEG-2：DVD和HDTV、MPEG-4</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11． 多媒体技术的特征：多样性、交互性、集成性、实时性</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12． 多媒体系统结构：</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第一层（最底层）：多媒体硬件系统</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第二层：多媒体驱动系统</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第三层：多媒体操作系统（多媒体核心系统）</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第四层：多媒体开发工具——多媒体素材制作工具、多媒体著作工具和多媒体编程语言 第五层（最顶层）：多媒体应用软件</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13． 多媒体系统的基本组成</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 多媒体硬件</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A. 计算机</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B. 多媒体板卡（显示卡、音频卡、视频卡等）</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C. 多媒体外部设备（触摸屏、扫描仪、摄像头等）</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 多媒体软件</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A． 多媒体系统软件（多媒体驱动程序、多媒体操作程序）</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B． 多媒体支持软件（多媒体素材制作工具、多媒体制作工具、多媒体编程语言）</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C． 多媒体应用软件</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14． 媒体的分类：感觉媒体、表示媒体、显示媒体、存储媒体、传输媒体</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15． 媒体的两个含义：表示信息的逻辑载体、存储信息的实际载体。</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16． 名词概念</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 MIDI（乐器数字接口）音乐技术：是一种利用合成器产生的音乐技术，即用数</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字信息处理技术合成各种各样的音效。</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 Audition：是集声音录制、音频混合和编辑于一身的音频处理软件。</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 Photoshop：集设计、图像处理和图像输出等功能于一体的图像处理软件。</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（4） Flash：矢量图编辑和动画制作软件</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（5） Rremiere：专业非线性视频编辑</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（6） web：是一款基于html语言、图标和流媒体的多媒体集成工具</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（7） Dreamweaver：集网页制作和管理与一身的所见即所得网页编辑器</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17． 多媒体素材制作工具</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 文字特效制作软件：Word。COOL 3D；</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 音频处理软件：Audition, Cakewalk SONAR;</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 图形与图像处理软件：CorelDRAW、Photoshop;</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（4） 维和三维动画制作软件Flash、3ds max;</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（5） 视频编辑软件：Premiere、绘声绘影</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18． 光盘的标准</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（1）CD-DA、激光唱盘标准：用来储存数字音频信息；</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（2）CD-ROM、只读光盘存储器</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（3）CD-I、交互式光盘：是一种集成文字、图形、影像、动画和照片等数</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据的交互式多媒体光盘</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（4） CD-R、可写CD光盘储存器</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（5） VCD标准、视频光盘技术规格：采用CD格式和MPEG-1压缩标准来</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保存视频和音频信息</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（6） DVD标准、数字电视光盘</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19． CD储存技术</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（1）CD-ROM：只能读，不能改或重写、擦除</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（2）CD-R：一次写入多次读出</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（3）CD-RW：可擦型光盘</w:t>
      </w:r>
    </w:p>
    <w:p w:rsidR="00D0507E" w:rsidRDefault="00D0507E" w:rsidP="00D0507E">
      <w:pPr>
        <w:spacing w:line="360" w:lineRule="auto"/>
        <w:rPr>
          <w:rFonts w:ascii="宋体" w:eastAsia="宋体" w:hAnsi="宋体" w:cs="宋体"/>
          <w:szCs w:val="21"/>
        </w:rPr>
      </w:pPr>
      <w:r>
        <w:rPr>
          <w:rFonts w:ascii="宋体" w:eastAsia="宋体" w:hAnsi="宋体" w:cs="宋体" w:hint="eastAsia"/>
          <w:szCs w:val="21"/>
        </w:rPr>
        <w:t>20． DVD储存技术：DVD-RAM、DVD-R/RW、DVD+R/RW</w:t>
      </w: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hint="eastAsia"/>
          <w:szCs w:val="21"/>
        </w:rPr>
      </w:pPr>
    </w:p>
    <w:p w:rsidR="008C203E" w:rsidRDefault="008C203E">
      <w:pPr>
        <w:spacing w:line="360" w:lineRule="auto"/>
        <w:rPr>
          <w:rFonts w:ascii="宋体" w:eastAsia="宋体" w:hAnsi="宋体" w:cs="宋体"/>
          <w:szCs w:val="21"/>
        </w:rPr>
      </w:pPr>
    </w:p>
    <w:p w:rsidR="00EE0B2A" w:rsidRDefault="00EE0B2A">
      <w:pPr>
        <w:spacing w:line="360" w:lineRule="auto"/>
        <w:rPr>
          <w:rFonts w:ascii="宋体" w:eastAsia="宋体" w:hAnsi="宋体" w:cs="宋体"/>
          <w:szCs w:val="21"/>
        </w:rPr>
      </w:pPr>
    </w:p>
    <w:sectPr w:rsidR="00EE0B2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55" w:rsidRDefault="00A51F55">
      <w:r>
        <w:separator/>
      </w:r>
    </w:p>
  </w:endnote>
  <w:endnote w:type="continuationSeparator" w:id="0">
    <w:p w:rsidR="00A51F55" w:rsidRDefault="00A5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2A" w:rsidRDefault="00A51F5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0B2A" w:rsidRDefault="00A51F55">
                          <w:pPr>
                            <w:pStyle w:val="a3"/>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E0B2A" w:rsidRDefault="00A51F55">
                    <w:pPr>
                      <w:pStyle w:val="a3"/>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55" w:rsidRDefault="00A51F55">
      <w:r>
        <w:separator/>
      </w:r>
    </w:p>
  </w:footnote>
  <w:footnote w:type="continuationSeparator" w:id="0">
    <w:p w:rsidR="00A51F55" w:rsidRDefault="00A51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80FCDF"/>
    <w:multiLevelType w:val="singleLevel"/>
    <w:tmpl w:val="9380FCDF"/>
    <w:lvl w:ilvl="0">
      <w:start w:val="1"/>
      <w:numFmt w:val="upperLetter"/>
      <w:lvlText w:val="%1."/>
      <w:lvlJc w:val="left"/>
      <w:pPr>
        <w:tabs>
          <w:tab w:val="left" w:pos="312"/>
        </w:tabs>
        <w:ind w:left="105" w:firstLine="0"/>
      </w:pPr>
    </w:lvl>
  </w:abstractNum>
  <w:abstractNum w:abstractNumId="1">
    <w:nsid w:val="999B35F8"/>
    <w:multiLevelType w:val="singleLevel"/>
    <w:tmpl w:val="999B35F8"/>
    <w:lvl w:ilvl="0">
      <w:start w:val="1"/>
      <w:numFmt w:val="upperLetter"/>
      <w:lvlText w:val="%1."/>
      <w:lvlJc w:val="left"/>
      <w:pPr>
        <w:tabs>
          <w:tab w:val="left" w:pos="312"/>
        </w:tabs>
        <w:ind w:left="105" w:firstLine="0"/>
      </w:pPr>
    </w:lvl>
  </w:abstractNum>
  <w:abstractNum w:abstractNumId="2">
    <w:nsid w:val="D5429420"/>
    <w:multiLevelType w:val="singleLevel"/>
    <w:tmpl w:val="D5429420"/>
    <w:lvl w:ilvl="0">
      <w:start w:val="1"/>
      <w:numFmt w:val="upperLetter"/>
      <w:lvlText w:val="%1."/>
      <w:lvlJc w:val="left"/>
      <w:pPr>
        <w:tabs>
          <w:tab w:val="left" w:pos="312"/>
        </w:tabs>
      </w:pPr>
    </w:lvl>
  </w:abstractNum>
  <w:abstractNum w:abstractNumId="3">
    <w:nsid w:val="E9271177"/>
    <w:multiLevelType w:val="singleLevel"/>
    <w:tmpl w:val="67D6E2C4"/>
    <w:lvl w:ilvl="0">
      <w:start w:val="14"/>
      <w:numFmt w:val="decimal"/>
      <w:suff w:val="space"/>
      <w:lvlText w:val="%1．"/>
      <w:lvlJc w:val="left"/>
      <w:pPr>
        <w:ind w:left="0" w:firstLine="0"/>
      </w:pPr>
      <w:rPr>
        <w:rFonts w:hint="eastAsia"/>
      </w:rPr>
    </w:lvl>
  </w:abstractNum>
  <w:abstractNum w:abstractNumId="4">
    <w:nsid w:val="F4764E2C"/>
    <w:multiLevelType w:val="singleLevel"/>
    <w:tmpl w:val="F4764E2C"/>
    <w:lvl w:ilvl="0">
      <w:start w:val="14"/>
      <w:numFmt w:val="decimal"/>
      <w:suff w:val="nothing"/>
      <w:lvlText w:val="%1、"/>
      <w:lvlJc w:val="left"/>
    </w:lvl>
  </w:abstractNum>
  <w:abstractNum w:abstractNumId="5">
    <w:nsid w:val="F4E11DF6"/>
    <w:multiLevelType w:val="singleLevel"/>
    <w:tmpl w:val="F4E11DF6"/>
    <w:lvl w:ilvl="0">
      <w:start w:val="2"/>
      <w:numFmt w:val="decimal"/>
      <w:suff w:val="space"/>
      <w:lvlText w:val="（%1）"/>
      <w:lvlJc w:val="left"/>
    </w:lvl>
  </w:abstractNum>
  <w:abstractNum w:abstractNumId="6">
    <w:nsid w:val="0A908F3A"/>
    <w:multiLevelType w:val="singleLevel"/>
    <w:tmpl w:val="0A908F3A"/>
    <w:lvl w:ilvl="0">
      <w:start w:val="1"/>
      <w:numFmt w:val="upperLetter"/>
      <w:lvlText w:val="%1."/>
      <w:lvlJc w:val="left"/>
      <w:pPr>
        <w:tabs>
          <w:tab w:val="left" w:pos="312"/>
        </w:tabs>
      </w:pPr>
    </w:lvl>
  </w:abstractNum>
  <w:abstractNum w:abstractNumId="7">
    <w:nsid w:val="1E82DACF"/>
    <w:multiLevelType w:val="singleLevel"/>
    <w:tmpl w:val="1E82DACF"/>
    <w:lvl w:ilvl="0">
      <w:start w:val="1"/>
      <w:numFmt w:val="upperLetter"/>
      <w:lvlText w:val="%1."/>
      <w:lvlJc w:val="left"/>
      <w:pPr>
        <w:tabs>
          <w:tab w:val="left" w:pos="312"/>
        </w:tabs>
      </w:pPr>
    </w:lvl>
  </w:abstractNum>
  <w:abstractNum w:abstractNumId="8">
    <w:nsid w:val="2C37A10B"/>
    <w:multiLevelType w:val="singleLevel"/>
    <w:tmpl w:val="2C37A10B"/>
    <w:lvl w:ilvl="0">
      <w:start w:val="3"/>
      <w:numFmt w:val="decimal"/>
      <w:suff w:val="nothing"/>
      <w:lvlText w:val="%1、"/>
      <w:lvlJc w:val="left"/>
    </w:lvl>
  </w:abstractNum>
  <w:abstractNum w:abstractNumId="9">
    <w:nsid w:val="3BBCD807"/>
    <w:multiLevelType w:val="singleLevel"/>
    <w:tmpl w:val="3BBCD807"/>
    <w:lvl w:ilvl="0">
      <w:start w:val="1"/>
      <w:numFmt w:val="upperLetter"/>
      <w:lvlText w:val="%1."/>
      <w:lvlJc w:val="left"/>
      <w:pPr>
        <w:tabs>
          <w:tab w:val="left" w:pos="312"/>
        </w:tabs>
        <w:ind w:left="105" w:firstLine="0"/>
      </w:pPr>
    </w:lvl>
  </w:abstractNum>
  <w:abstractNum w:abstractNumId="10">
    <w:nsid w:val="7003DD34"/>
    <w:multiLevelType w:val="singleLevel"/>
    <w:tmpl w:val="7003DD34"/>
    <w:lvl w:ilvl="0">
      <w:start w:val="1"/>
      <w:numFmt w:val="upperLetter"/>
      <w:lvlText w:val="%1."/>
      <w:lvlJc w:val="left"/>
      <w:pPr>
        <w:tabs>
          <w:tab w:val="left" w:pos="312"/>
        </w:tabs>
      </w:pPr>
    </w:lvl>
  </w:abstractNum>
  <w:num w:numId="1">
    <w:abstractNumId w:val="8"/>
  </w:num>
  <w:num w:numId="2">
    <w:abstractNumId w:val="7"/>
  </w:num>
  <w:num w:numId="3">
    <w:abstractNumId w:val="10"/>
  </w:num>
  <w:num w:numId="4">
    <w:abstractNumId w:val="6"/>
  </w:num>
  <w:num w:numId="5">
    <w:abstractNumId w:val="1"/>
  </w:num>
  <w:num w:numId="6">
    <w:abstractNumId w:val="4"/>
  </w:num>
  <w:num w:numId="7">
    <w:abstractNumId w:val="0"/>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666E5"/>
    <w:rsid w:val="008C203E"/>
    <w:rsid w:val="00A51F55"/>
    <w:rsid w:val="00D0507E"/>
    <w:rsid w:val="00EE0B2A"/>
    <w:rsid w:val="244E0559"/>
    <w:rsid w:val="287B74C7"/>
    <w:rsid w:val="29F65655"/>
    <w:rsid w:val="2C855CA7"/>
    <w:rsid w:val="2E8A579C"/>
    <w:rsid w:val="31AD6A6E"/>
    <w:rsid w:val="343555FF"/>
    <w:rsid w:val="36E948D6"/>
    <w:rsid w:val="3C11122A"/>
    <w:rsid w:val="42075733"/>
    <w:rsid w:val="4DFA03C0"/>
    <w:rsid w:val="514666E5"/>
    <w:rsid w:val="53997795"/>
    <w:rsid w:val="57E41775"/>
    <w:rsid w:val="5B6A73BF"/>
    <w:rsid w:val="5BDB4E06"/>
    <w:rsid w:val="67AA5228"/>
    <w:rsid w:val="6F4E4311"/>
    <w:rsid w:val="70886B96"/>
    <w:rsid w:val="732C145A"/>
    <w:rsid w:val="7B452522"/>
    <w:rsid w:val="7E7A5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耶冰</dc:creator>
  <cp:lastModifiedBy>Ran</cp:lastModifiedBy>
  <cp:revision>2</cp:revision>
  <dcterms:created xsi:type="dcterms:W3CDTF">2021-09-28T05:39:00Z</dcterms:created>
  <dcterms:modified xsi:type="dcterms:W3CDTF">2021-09-28T05:39:00Z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7781F9CFE46A4E088393DCB865D2F9A5</vt:lpwstr>
  </property>
</Properties>
</file>